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228850" cy="16478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28850" cy="1647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12.864990234375" w:firstLine="0"/>
        <w:jc w:val="righ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Toward Harmony with Nature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892578125" w:line="240" w:lineRule="auto"/>
        <w:ind w:left="0" w:right="2833.0645751953125" w:firstLine="0"/>
        <w:jc w:val="righ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sz w:val="40"/>
          <w:szCs w:val="40"/>
          <w:rtl w:val="0"/>
        </w:rPr>
        <w:t xml:space="preserve">29th</w:t>
      </w: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 Annual Conference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0322265625" w:line="240" w:lineRule="auto"/>
        <w:ind w:left="0" w:right="2263.6090087890625" w:firstLine="0"/>
        <w:jc w:val="righ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Exhibitors/Vendors – Please join us at the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53515625" w:line="240" w:lineRule="auto"/>
        <w:ind w:left="0" w:right="1961.776123046875" w:firstLine="0"/>
        <w:jc w:val="righ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sz w:val="32"/>
          <w:szCs w:val="32"/>
          <w:rtl w:val="0"/>
        </w:rPr>
        <w:t xml:space="preserve">Culver Family Welcome Center</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sz w:val="32"/>
          <w:szCs w:val="32"/>
          <w:rtl w:val="0"/>
        </w:rPr>
        <w:t xml:space="preserve">Oshkosh</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 Wisconsin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4716796875" w:line="240" w:lineRule="auto"/>
        <w:ind w:left="5.87997436523437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Date: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Saturday, </w:t>
      </w:r>
      <w:r w:rsidDel="00000000" w:rsidR="00000000" w:rsidRPr="00000000">
        <w:rPr>
          <w:rFonts w:ascii="Times New Roman" w:cs="Times New Roman" w:eastAsia="Times New Roman" w:hAnsi="Times New Roman"/>
          <w:sz w:val="28"/>
          <w:szCs w:val="28"/>
          <w:rtl w:val="0"/>
        </w:rPr>
        <w:t xml:space="preserve">January 24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 202</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1995849609375" w:line="235.57129383087158" w:lineRule="auto"/>
        <w:ind w:left="4.47998046875" w:right="9.327392578125" w:firstLine="0.279998779296875"/>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Why: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annual event is presented by Wild Ones Fox Valley Area Chapter and is a major event for those interested in native plant landscapes. This year, we're excited to announce that we'll be hosting </w:t>
      </w:r>
      <w:r w:rsidDel="00000000" w:rsidR="00000000" w:rsidRPr="00000000">
        <w:rPr>
          <w:rFonts w:ascii="Times New Roman" w:cs="Times New Roman" w:eastAsia="Times New Roman" w:hAnsi="Times New Roman"/>
          <w:sz w:val="28"/>
          <w:szCs w:val="28"/>
          <w:rtl w:val="0"/>
        </w:rPr>
        <w:t xml:space="preserve">back at the Culver Family Welcome Center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facility and parking improvements for all attendees and vendors alike. The keynote will be presented by </w:t>
      </w:r>
      <w:r w:rsidDel="00000000" w:rsidR="00000000" w:rsidRPr="00000000">
        <w:rPr>
          <w:rFonts w:ascii="Times New Roman" w:cs="Times New Roman" w:eastAsia="Times New Roman" w:hAnsi="Times New Roman"/>
          <w:sz w:val="28"/>
          <w:szCs w:val="28"/>
          <w:u w:val="single"/>
          <w:rtl w:val="0"/>
        </w:rPr>
        <w:t xml:space="preserve">Neil Diboll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6798095703125" w:line="235.5875301361084" w:lineRule="auto"/>
        <w:ind w:left="1.959991455078125" w:right="92.1484375" w:firstLine="5.03997802734375"/>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Neil is </w:t>
      </w:r>
      <w:r w:rsidDel="00000000" w:rsidR="00000000" w:rsidRPr="00000000">
        <w:rPr>
          <w:rFonts w:ascii="Times New Roman" w:cs="Times New Roman" w:eastAsia="Times New Roman" w:hAnsi="Times New Roman"/>
          <w:b w:val="0"/>
          <w:bCs w:val="0"/>
          <w:i w:val="0"/>
          <w:iCs w:val="0"/>
          <w:smallCaps w:val="0"/>
          <w:strike w:val="0"/>
          <w:color w:val="2a2a2a"/>
          <w:sz w:val="28"/>
          <w:szCs w:val="28"/>
          <w:highlight w:val="white"/>
          <w:u w:val="none"/>
          <w:vertAlign w:val="baseline"/>
          <w:rtl w:val="0"/>
        </w:rPr>
        <w:t xml:space="preserve">the author of </w:t>
      </w:r>
      <w:r w:rsidDel="00000000" w:rsidR="00000000" w:rsidRPr="00000000">
        <w:rPr>
          <w:rFonts w:ascii="Times New Roman" w:cs="Times New Roman" w:eastAsia="Times New Roman" w:hAnsi="Times New Roman"/>
          <w:i w:val="1"/>
          <w:iCs w:val="1"/>
          <w:color w:val="2a2a2a"/>
          <w:sz w:val="28"/>
          <w:szCs w:val="28"/>
          <w:highlight w:val="white"/>
          <w:rtl w:val="0"/>
        </w:rPr>
        <w:t xml:space="preserve">The Gardener’s Guide to Prairie Plants </w:t>
      </w:r>
      <w:r w:rsidDel="00000000" w:rsidR="00000000" w:rsidRPr="00000000">
        <w:rPr>
          <w:rFonts w:ascii="Times New Roman" w:cs="Times New Roman" w:eastAsia="Times New Roman" w:hAnsi="Times New Roman"/>
          <w:b w:val="0"/>
          <w:bCs w:val="0"/>
          <w:i w:val="0"/>
          <w:iCs w:val="0"/>
          <w:smallCaps w:val="0"/>
          <w:strike w:val="0"/>
          <w:color w:val="2a2a2a"/>
          <w:sz w:val="28"/>
          <w:szCs w:val="28"/>
          <w:highlight w:val="white"/>
          <w:u w:val="none"/>
          <w:vertAlign w:val="baseline"/>
          <w:rtl w:val="0"/>
        </w:rPr>
        <w:t xml:space="preserve">(20</w:t>
      </w:r>
      <w:r w:rsidDel="00000000" w:rsidR="00000000" w:rsidRPr="00000000">
        <w:rPr>
          <w:rFonts w:ascii="Times New Roman" w:cs="Times New Roman" w:eastAsia="Times New Roman" w:hAnsi="Times New Roman"/>
          <w:color w:val="2a2a2a"/>
          <w:sz w:val="28"/>
          <w:szCs w:val="28"/>
          <w:highlight w:val="white"/>
          <w:rtl w:val="0"/>
        </w:rPr>
        <w:t xml:space="preserve">23</w:t>
      </w:r>
      <w:r w:rsidDel="00000000" w:rsidR="00000000" w:rsidRPr="00000000">
        <w:rPr>
          <w:rFonts w:ascii="Times New Roman" w:cs="Times New Roman" w:eastAsia="Times New Roman" w:hAnsi="Times New Roman"/>
          <w:b w:val="0"/>
          <w:bCs w:val="0"/>
          <w:i w:val="0"/>
          <w:iCs w:val="0"/>
          <w:smallCaps w:val="0"/>
          <w:strike w:val="0"/>
          <w:color w:val="2a2a2a"/>
          <w:sz w:val="28"/>
          <w:szCs w:val="28"/>
          <w:highlight w:val="white"/>
          <w:u w:val="none"/>
          <w:vertAlign w:val="baseline"/>
          <w:rtl w:val="0"/>
        </w:rPr>
        <w:t xml:space="preserve">) and has been </w:t>
      </w:r>
      <w:r w:rsidDel="00000000" w:rsidR="00000000" w:rsidRPr="00000000">
        <w:rPr>
          <w:rFonts w:ascii="Times New Roman" w:cs="Times New Roman" w:eastAsia="Times New Roman" w:hAnsi="Times New Roman"/>
          <w:color w:val="2a2a2a"/>
          <w:sz w:val="28"/>
          <w:szCs w:val="28"/>
          <w:highlight w:val="white"/>
          <w:rtl w:val="0"/>
        </w:rPr>
        <w:t xml:space="preserve">involved with </w:t>
      </w:r>
      <w:r w:rsidDel="00000000" w:rsidR="00000000" w:rsidRPr="00000000">
        <w:rPr>
          <w:rFonts w:ascii="Times New Roman" w:cs="Times New Roman" w:eastAsia="Times New Roman" w:hAnsi="Times New Roman"/>
          <w:sz w:val="28"/>
          <w:szCs w:val="28"/>
          <w:rtl w:val="0"/>
        </w:rPr>
        <w:t xml:space="preserve"> Prairie Nursery since 1982</w:t>
      </w:r>
      <w:r w:rsidDel="00000000" w:rsidR="00000000" w:rsidRPr="00000000">
        <w:rPr>
          <w:rFonts w:ascii="Times New Roman" w:cs="Times New Roman" w:eastAsia="Times New Roman" w:hAnsi="Times New Roman"/>
          <w:color w:val="2a2a2a"/>
          <w:sz w:val="28"/>
          <w:szCs w:val="28"/>
          <w:highlight w:val="white"/>
          <w:rtl w:val="0"/>
        </w:rPr>
        <w:t xml:space="preserve">. Neil will present </w:t>
      </w:r>
      <w:r w:rsidDel="00000000" w:rsidR="00000000" w:rsidRPr="00000000">
        <w:rPr>
          <w:rFonts w:ascii="Times New Roman" w:cs="Times New Roman" w:eastAsia="Times New Roman" w:hAnsi="Times New Roman"/>
          <w:b w:val="1"/>
          <w:bCs w:val="1"/>
          <w:sz w:val="28"/>
          <w:szCs w:val="28"/>
          <w:rtl w:val="0"/>
        </w:rPr>
        <w:t xml:space="preserve">GENETIC DIVERSITY AND PLANT PRESERVATION. </w:t>
      </w:r>
      <w:r w:rsidDel="00000000" w:rsidR="00000000" w:rsidRPr="00000000">
        <w:rPr>
          <w:rFonts w:ascii="Times New Roman" w:cs="Times New Roman" w:eastAsia="Times New Roman" w:hAnsi="Times New Roman"/>
          <w:sz w:val="28"/>
          <w:szCs w:val="28"/>
          <w:rtl w:val="0"/>
        </w:rPr>
        <w:t xml:space="preserve">Only recently has the discipline of ecology entered into mainstream gardening.  Ecological gardeners tend to be more concerned with creating low maintenance, sustainable, native gardens that provide not only enjoyment for the gardener, but also preserve native plant gene pools while creating habitat for birds, butterflies, pollinators, and other creatures.  Neil provides an overview of the various strategies that different plants have developed for reproduction and adaptation to their environments.  The ramifications for the structure of plant gene pools, their genetic diversity, and adaptability to a rapidly changing world are highlighted.  Other topics, including ecotypes, nativars, and global warming are presented for the consideration by audience members.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6798095703125" w:line="235.5875301361084" w:lineRule="auto"/>
        <w:ind w:left="0" w:right="92.1484375"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Following the keynote and plenary addresses the public will be invited to choose from breakout sessions on a large range of topics that will inspire and inform them on how they can plan, plant, and care for native plants on their own property. Our format will allow time for the public to both hear engaging speakers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and to see what our vendors have to offer.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17626953125" w:line="240" w:lineRule="auto"/>
        <w:ind w:left="4.759979248046875"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Where: </w:t>
      </w:r>
      <w:r w:rsidDel="00000000" w:rsidR="00000000" w:rsidRPr="00000000">
        <w:rPr>
          <w:rFonts w:ascii="Times New Roman" w:cs="Times New Roman" w:eastAsia="Times New Roman" w:hAnsi="Times New Roman"/>
          <w:sz w:val="28"/>
          <w:szCs w:val="28"/>
          <w:rtl w:val="0"/>
        </w:rPr>
        <w:t xml:space="preserve">Culver Family Welcome Center - 625 Pearl Ave, Oshkosh, WI 54901</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17626953125" w:line="240" w:lineRule="auto"/>
        <w:ind w:left="4.75997924804687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Who: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Vendors with items that feature native plants or amenities appropriate for use with native landscaping are encouraged to participate. We also like to see a variety of</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62000274658203" w:lineRule="auto"/>
        <w:ind w:left="11.760025024414062" w:right="574.178466796875" w:hanging="7.2800445556640625"/>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vendors specializing in arts, crafts, activities centered around our natural Wisconsin outdoors, along with nature organizations.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22802734375" w:line="239.62796688079834" w:lineRule="auto"/>
        <w:ind w:left="36.719970703125" w:right="1005.3887939453125" w:hanging="31.959991455078125"/>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When: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You may set up for exhibits using the front entrance on the morning of </w:t>
      </w:r>
      <w:r w:rsidDel="00000000" w:rsidR="00000000" w:rsidRPr="00000000">
        <w:rPr>
          <w:rFonts w:ascii="Times New Roman" w:cs="Times New Roman" w:eastAsia="Times New Roman" w:hAnsi="Times New Roman"/>
          <w:sz w:val="28"/>
          <w:szCs w:val="28"/>
          <w:rtl w:val="0"/>
        </w:rPr>
        <w:t xml:space="preserve">January 24th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starting at 6 am. Conference registration starts at 8 am. Takedown is immediately following the conference on Saturday (approximately </w:t>
      </w:r>
      <w:r w:rsidDel="00000000" w:rsidR="00000000" w:rsidRPr="00000000">
        <w:rPr>
          <w:rFonts w:ascii="Times New Roman" w:cs="Times New Roman" w:eastAsia="Times New Roman" w:hAnsi="Times New Roman"/>
          <w:sz w:val="28"/>
          <w:szCs w:val="28"/>
          <w:rtl w:val="0"/>
        </w:rPr>
        <w:t xml:space="preserve">4:15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pm).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582275390625" w:line="240" w:lineRule="auto"/>
        <w:ind w:left="43.4399414062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Cost: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Price per table in our Vendor Display are: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3974609375" w:line="240" w:lineRule="auto"/>
        <w:ind w:left="758.3999633789062"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ffe599" w:val="clear"/>
          <w:vertAlign w:val="baseline"/>
          <w:rtl w:val="0"/>
        </w:rPr>
        <w:t xml:space="preserve">For Profit: $50.00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ffe599" w:val="clear"/>
          <w:vertAlign w:val="baseline"/>
          <w:rtl w:val="0"/>
        </w:rPr>
        <w:t xml:space="preserve">per table/space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3818359375" w:line="240" w:lineRule="auto"/>
        <w:ind w:left="726.1599731445312"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ffe599" w:val="clear"/>
          <w:vertAlign w:val="baseline"/>
          <w:rtl w:val="0"/>
        </w:rPr>
        <w:t xml:space="preserve">Not-For-Profit (501(c)(3): $45.00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ffe599" w:val="clear"/>
          <w:vertAlign w:val="baseline"/>
          <w:rtl w:val="0"/>
        </w:rPr>
        <w:t xml:space="preserve">per table/space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71875" w:line="240" w:lineRule="auto"/>
        <w:ind w:left="727.839965820312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ffe599" w:val="clear"/>
          <w:vertAlign w:val="baseline"/>
          <w:rtl w:val="0"/>
        </w:rPr>
        <w:t xml:space="preserve">Electricity: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ffe599" w:val="clear"/>
          <w:vertAlign w:val="baseline"/>
          <w:rtl w:val="0"/>
        </w:rPr>
        <w:t xml:space="preserve">Please notify us if you have any special power requirements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5107421875" w:line="240" w:lineRule="auto"/>
        <w:ind w:left="38.39996337890625" w:right="0" w:firstLine="0"/>
        <w:jc w:val="left"/>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Food: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Lunch will be available at a cost of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$2</w:t>
      </w:r>
      <w:r w:rsidDel="00000000" w:rsidR="00000000" w:rsidRPr="00000000">
        <w:rPr>
          <w:rFonts w:ascii="Times New Roman" w:cs="Times New Roman" w:eastAsia="Times New Roman" w:hAnsi="Times New Roman"/>
          <w:b w:val="1"/>
          <w:bCs w:val="1"/>
          <w:sz w:val="28"/>
          <w:szCs w:val="28"/>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.00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per person</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none"/>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376953125" w:line="247.5271224975586" w:lineRule="auto"/>
        <w:ind w:left="36.999969482421875" w:right="1412.183837890625" w:firstLine="0.55999755859375"/>
        <w:jc w:val="both"/>
        <w:rPr>
          <w:rFonts w:ascii="Times New Roman" w:cs="Times New Roman" w:eastAsia="Times New Roman" w:hAnsi="Times New Roman"/>
          <w:i w:val="0"/>
          <w:iCs w:val="0"/>
          <w:smallCaps w:val="0"/>
          <w:strike w:val="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Lodging: </w:t>
      </w:r>
      <w:r w:rsidDel="00000000" w:rsidR="00000000" w:rsidRPr="00000000">
        <w:rPr>
          <w:rFonts w:ascii="Times New Roman" w:cs="Times New Roman" w:eastAsia="Times New Roman" w:hAnsi="Times New Roman"/>
          <w:sz w:val="28"/>
          <w:szCs w:val="28"/>
          <w:rtl w:val="0"/>
        </w:rPr>
        <w:t xml:space="preserve">Oshkosh provides numerous hotel options near the venue. Vendors are encouraged to explore and book based on their preferences.</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87744140625" w:line="240" w:lineRule="auto"/>
        <w:ind w:left="38.3999633789062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z w:val="28"/>
          <w:szCs w:val="28"/>
          <w:rtl w:val="0"/>
        </w:rPr>
        <w:t xml:space="preserve">Conference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 Vendor Registration Deadline: January </w:t>
      </w:r>
      <w:r w:rsidDel="00000000" w:rsidR="00000000" w:rsidRPr="00000000">
        <w:rPr>
          <w:rFonts w:ascii="Times New Roman" w:cs="Times New Roman" w:eastAsia="Times New Roman" w:hAnsi="Times New Roman"/>
          <w:b w:val="1"/>
          <w:bCs w:val="1"/>
          <w:sz w:val="28"/>
          <w:szCs w:val="28"/>
          <w:rtl w:val="0"/>
        </w:rPr>
        <w:t xml:space="preserve">10</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 202</w:t>
      </w:r>
      <w:r w:rsidDel="00000000" w:rsidR="00000000" w:rsidRPr="00000000">
        <w:rPr>
          <w:rFonts w:ascii="Times New Roman" w:cs="Times New Roman" w:eastAsia="Times New Roman" w:hAnsi="Times New Roman"/>
          <w:b w:val="1"/>
          <w:bCs w:val="1"/>
          <w:sz w:val="28"/>
          <w:szCs w:val="28"/>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(Sorry, no refunds) </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91.87744140625" w:line="240" w:lineRule="auto"/>
        <w:ind w:left="720" w:right="0" w:hanging="360"/>
        <w:jc w:val="left"/>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If you are mailing in vendor registration, please allow enough time for us to receive before the deadline. **Mail no later than December 29th 2025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Registration: (found at bottom of vendor form)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5430908203125" w:line="244.38637733459473" w:lineRule="auto"/>
        <w:ind w:left="37.559967041015625" w:right="613.02001953125" w:firstLine="6.15997314453125"/>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ffe599" w:val="clear"/>
          <w:vertAlign w:val="baseline"/>
          <w:rtl w:val="0"/>
        </w:rPr>
        <w:t xml:space="preserve">Get your registration form in as early as possible. Space is limited and Vendor</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ffe599" w:val="clear"/>
          <w:vertAlign w:val="baseline"/>
          <w:rtl w:val="0"/>
        </w:rPr>
        <w:t xml:space="preserve">Registrations will be accepted in the order that they are received.</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0992431640625" w:line="240.6346321105957" w:lineRule="auto"/>
        <w:ind w:left="1.67999267578125" w:right="443.87939453125" w:firstLine="41.479949951171875"/>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Outreach: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Please consider listing this conference in your newsletters/</w:t>
      </w:r>
      <w:r w:rsidDel="00000000" w:rsidR="00000000" w:rsidRPr="00000000">
        <w:rPr>
          <w:rFonts w:ascii="Times New Roman" w:cs="Times New Roman" w:eastAsia="Times New Roman" w:hAnsi="Times New Roman"/>
          <w:sz w:val="28"/>
          <w:szCs w:val="28"/>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mails to help promote the event.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98101806640625" w:line="237.64738082885742" w:lineRule="auto"/>
        <w:ind w:left="3.91998291015625" w:right="128.890380859375" w:firstLine="42.87994384765625"/>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vertAlign w:val="baseline"/>
          <w:rtl w:val="0"/>
        </w:rPr>
        <w:t xml:space="preserve">Silent Auction:</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Would you consider donating an item or items for the silent auction held at the conference to benefit the Wild Ones Fox Valley Area Chapter’s programs? The donors will be noted and this should be a wonderful way to advertise your business or group.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8480224609375" w:line="240" w:lineRule="auto"/>
        <w:ind w:left="43.159942626953125" w:right="0" w:firstLine="0"/>
        <w:jc w:val="left"/>
        <w:rPr>
          <w:rFonts w:ascii="Times New Roman" w:cs="Times New Roman" w:eastAsia="Times New Roman" w:hAnsi="Times New Roman"/>
          <w:b w:val="0"/>
          <w:bCs w:val="0"/>
          <w:i w:val="0"/>
          <w:iCs w:val="0"/>
          <w:smallCaps w:val="0"/>
          <w:strike w:val="0"/>
          <w:color w:val="000000"/>
          <w:sz w:val="28"/>
          <w:szCs w:val="28"/>
          <w:u w:val="none"/>
          <w:shd w:fill="cfe2f3"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cfe2f3" w:val="clear"/>
          <w:vertAlign w:val="baseline"/>
          <w:rtl w:val="0"/>
        </w:rPr>
        <w:t xml:space="preserve">Questions: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cfe2f3" w:val="clear"/>
          <w:vertAlign w:val="baseline"/>
          <w:rtl w:val="0"/>
        </w:rPr>
        <w:t xml:space="preserve">Email Stephanie at: </w:t>
      </w:r>
      <w:hyperlink r:id="rId7">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cfe2f3" w:val="clear"/>
            <w:vertAlign w:val="baseline"/>
            <w:rtl w:val="0"/>
          </w:rPr>
          <w:t xml:space="preserve">wofv.committee@gmail.com</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8480224609375" w:line="240" w:lineRule="auto"/>
        <w:ind w:left="43.159942626953125" w:right="0" w:firstLine="0"/>
        <w:jc w:val="left"/>
        <w:rPr>
          <w:rFonts w:ascii="Times New Roman" w:cs="Times New Roman" w:eastAsia="Times New Roman" w:hAnsi="Times New Roman"/>
          <w:sz w:val="28"/>
          <w:szCs w:val="28"/>
          <w:shd w:fill="cfe2f3" w:val="clear"/>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91.346435546875" w:firstLine="0"/>
        <w:jc w:val="righ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VENDOR REGISTRATION FORM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28466796875"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(must be received by January </w:t>
      </w:r>
      <w:r w:rsidDel="00000000" w:rsidR="00000000" w:rsidRPr="00000000">
        <w:rPr>
          <w:rFonts w:ascii="Times New Roman" w:cs="Times New Roman" w:eastAsia="Times New Roman" w:hAnsi="Times New Roman"/>
          <w:b w:val="1"/>
          <w:bCs w:val="1"/>
          <w:sz w:val="28"/>
          <w:szCs w:val="28"/>
          <w:rtl w:val="0"/>
        </w:rPr>
        <w:t xml:space="preserve">10</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202</w:t>
      </w:r>
      <w:r w:rsidDel="00000000" w:rsidR="00000000" w:rsidRPr="00000000">
        <w:rPr>
          <w:rFonts w:ascii="Times New Roman" w:cs="Times New Roman" w:eastAsia="Times New Roman" w:hAnsi="Times New Roman"/>
          <w:b w:val="1"/>
          <w:bCs w:val="1"/>
          <w:sz w:val="28"/>
          <w:szCs w:val="28"/>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094482421875" w:line="530.2993011474609" w:lineRule="auto"/>
        <w:ind w:left="43.719940185546875" w:right="923.08349609375" w:hanging="0.279998779296875"/>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Contact Name: __________________________________________________ Group/Business Name: ____________________________________________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66357421875" w:line="271.5283012390137" w:lineRule="auto"/>
        <w:ind w:left="1170" w:right="928.828125" w:hanging="1165.52001953125"/>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Address: ________________________________________________________ ________________________________________________________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25537109375" w:line="526.362361907959" w:lineRule="auto"/>
        <w:ind w:left="37.8399658203125" w:right="985.52978515625" w:firstLine="1.399993896484375"/>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Phone: _________________________________________________________ Email Address: __________________________________________________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6650390625" w:line="240" w:lineRule="auto"/>
        <w:ind w:left="6.1599731445312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Names of Attendees (for Vendor Name Tags):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625" w:line="267.865047454834" w:lineRule="auto"/>
        <w:ind w:left="0" w:right="979.453125"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________________________________________________________________ ________________________________________________________________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9691162109375" w:line="240" w:lineRule="auto"/>
        <w:ind w:left="8.639984130859375"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single"/>
          <w:shd w:fill="auto" w:val="clear"/>
          <w:vertAlign w:val="baseline"/>
          <w:rtl w:val="0"/>
        </w:rPr>
        <w:t xml:space="preserve">ITEM FEE</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60400390625" w:line="267.865047454834" w:lineRule="auto"/>
        <w:ind w:left="727.5599670410156" w:right="1278.125" w:firstLine="13.16009521484375"/>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Number of 8 foot skirted tables requested (a second side or back table is included): ______ _________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1654052734375" w:line="240" w:lineRule="auto"/>
        <w:ind w:left="778.530273437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Number of 8 foot spaces requested: ______ _________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8731689453125" w:line="240" w:lineRule="auto"/>
        <w:ind w:left="726.1599731445312"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Note: Please specify whether you wish a skirted table or</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00048828125" w:line="240" w:lineRule="auto"/>
        <w:ind w:left="749.8399353027344"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a space only to set up your display materials/goods.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005126953125" w:line="240" w:lineRule="auto"/>
        <w:ind w:left="744.2399597167969"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Please provide your own electrical cords if needed</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24005126953125" w:line="240" w:lineRule="auto"/>
        <w:ind w:left="748.4399414062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($50 per table/space – for profit)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807373046875" w:line="240" w:lineRule="auto"/>
        <w:ind w:left="2142.319946289062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41943359375" w:line="240" w:lineRule="auto"/>
        <w:ind w:left="753.3618164062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45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per table/space – not for profit) - 501(c)(3)</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6.71997070312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Number for Lunch @ $2</w:t>
      </w:r>
      <w:r w:rsidDel="00000000" w:rsidR="00000000" w:rsidRPr="00000000">
        <w:rPr>
          <w:rFonts w:ascii="Times New Roman" w:cs="Times New Roman" w:eastAsia="Times New Roman" w:hAnsi="Times New Roman"/>
          <w:b w:val="1"/>
          <w:bCs w:val="1"/>
          <w:sz w:val="28"/>
          <w:szCs w:val="28"/>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.00 per person ______ ________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005126953125" w:line="240" w:lineRule="auto"/>
        <w:ind w:left="373.7599182128906" w:right="0" w:firstLine="0"/>
        <w:jc w:val="left"/>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TOTAL FEE: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tl w:val="0"/>
        </w:rPr>
        <w:t xml:space="preserve">______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999267578125" w:line="685.4399871826172" w:lineRule="auto"/>
        <w:ind w:left="367.8399658203125" w:right="611.82861328125"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Make check payable to “Wild Ones Fox Valley Conference.” Sorry, no cash For Credit Card payment, ( 3.5% fee included) please contact Ron Jones at </w:t>
      </w:r>
      <w:r w:rsidDel="00000000" w:rsidR="00000000" w:rsidRPr="00000000">
        <w:rPr>
          <w:rFonts w:ascii="Times New Roman" w:cs="Times New Roman" w:eastAsia="Times New Roman" w:hAnsi="Times New Roman"/>
          <w:b w:val="1"/>
          <w:bCs w:val="1"/>
          <w:i w:val="0"/>
          <w:iCs w:val="0"/>
          <w:smallCaps w:val="0"/>
          <w:strike w:val="0"/>
          <w:color w:val="1155cc"/>
          <w:sz w:val="28"/>
          <w:szCs w:val="28"/>
          <w:u w:val="single"/>
          <w:shd w:fill="auto" w:val="clear"/>
          <w:vertAlign w:val="baseline"/>
          <w:rtl w:val="0"/>
        </w:rPr>
        <w:t xml:space="preserve">wofv.committee@gmail.com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601806640625" w:line="240" w:lineRule="auto"/>
        <w:ind w:left="367.839965820312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Mail to Vendor Registration to: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601806640625" w:line="240" w:lineRule="auto"/>
        <w:ind w:left="367.8399658203125" w:right="0"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974609375" w:line="240" w:lineRule="auto"/>
        <w:ind w:left="42.87994384765625" w:right="0" w:firstLine="0"/>
        <w:jc w:val="left"/>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Stephanie Losse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974609375" w:line="240" w:lineRule="auto"/>
        <w:ind w:left="42.87994384765625" w:right="0" w:firstLine="0"/>
        <w:jc w:val="left"/>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1219 Waugoo Ave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974609375" w:line="240" w:lineRule="auto"/>
        <w:ind w:left="42.87994384765625" w:right="0" w:firstLine="0"/>
        <w:jc w:val="left"/>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Oshkosh, Wi, 54901</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4248046875" w:line="242.45670318603516" w:lineRule="auto"/>
        <w:ind w:left="4.759979248046875" w:right="416.31591796875" w:firstLine="1.1199951171875"/>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Donation of an item(s) for the silent auction held at the conference to benefit the Wild Ones Fox Valley Area Chapter’s programs: (Thank you in advance!)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3216552734375" w:line="240" w:lineRule="auto"/>
        <w:ind w:left="4.75997924804687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Yes _____ No _____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02337646484375" w:line="240" w:lineRule="auto"/>
        <w:ind w:left="97.839965820312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Item Description and Estimated Value: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308837890625" w:line="235.43262004852295" w:lineRule="auto"/>
        <w:ind w:left="0.279998779296875"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w:t>
      </w:r>
    </w:p>
    <w:sectPr>
      <w:pgSz w:h="15840" w:w="12240" w:orient="portrait"/>
      <w:pgMar w:bottom="1307.593994140625" w:top="677.406005859375" w:left="1253.280029296875" w:right="1003.28247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wofv.committe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